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312" w:rsidRPr="009A1312" w:rsidRDefault="009A1312" w:rsidP="009A1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x-none" w:eastAsia="x-none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3 </w:t>
      </w:r>
      <w:r w:rsidRPr="009A1312">
        <w:rPr>
          <w:rFonts w:ascii="Times New Roman" w:eastAsia="Times New Roman" w:hAnsi="Times New Roman" w:cs="Times New Roman"/>
          <w:bCs/>
          <w:sz w:val="28"/>
          <w:szCs w:val="28"/>
          <w:lang w:val="x-none" w:eastAsia="x-none"/>
        </w:rPr>
        <w:t xml:space="preserve">  ПОЛУПРОВОДНИКОВЫЕ ДИОДЫ</w:t>
      </w:r>
    </w:p>
    <w:p w:rsidR="009A1312" w:rsidRPr="009A1312" w:rsidRDefault="009A1312" w:rsidP="009A1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</w:pPr>
    </w:p>
    <w:p w:rsidR="009A1312" w:rsidRPr="009A1312" w:rsidRDefault="009A1312" w:rsidP="009A1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</w:pPr>
      <w:r w:rsidRPr="009A1312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>3.1 Классификация</w:t>
      </w:r>
    </w:p>
    <w:p w:rsidR="009A1312" w:rsidRPr="009A1312" w:rsidRDefault="009A1312" w:rsidP="009A1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основе работы диодов лежит свойство односторонней проводимости р-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val="en-GB" w:eastAsia="ru-RU"/>
        </w:rPr>
        <w:t>n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перехода, которое заключается в том, что 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переход имеет малое сопротивление и хорошо проводит ток при прямом включении источника напряжения и практически не проводит ток (имеет очень высокое сопротивление) при обратном включении.</w:t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Через 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переход протекают прямой и обратный ток. 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Прямой ток диода образован основными, а обратный – неосновными носителями заряда.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Концентрация основных носителей заряда на несколько порядков превышает концентрацию неосновных носителей, чем и обусловливаются свойства односторонней проводимости диода.</w:t>
      </w:r>
    </w:p>
    <w:p w:rsidR="009A1312" w:rsidRPr="009A1312" w:rsidRDefault="009A1312" w:rsidP="009A1312">
      <w:pPr>
        <w:spacing w:after="0" w:line="240" w:lineRule="auto"/>
        <w:ind w:firstLine="91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4"/>
          <w:lang w:eastAsia="ru-RU"/>
        </w:rPr>
        <w:t>Классификация и условные графические обозначения полупроводниковых диодов приведены на рисунке 3.1 [2].</w:t>
      </w:r>
    </w:p>
    <w:p w:rsidR="009A1312" w:rsidRPr="009A1312" w:rsidRDefault="009A1312" w:rsidP="009A1312">
      <w:pPr>
        <w:spacing w:after="0" w:line="240" w:lineRule="auto"/>
        <w:ind w:firstLine="91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1312" w:rsidRPr="009A1312" w:rsidRDefault="009A1312" w:rsidP="009A1312">
      <w:pPr>
        <w:spacing w:after="0" w:line="240" w:lineRule="auto"/>
        <w:ind w:firstLine="91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1312" w:rsidRPr="009A1312" w:rsidRDefault="009A1312" w:rsidP="009A1312">
      <w:pPr>
        <w:spacing w:after="0" w:line="240" w:lineRule="auto"/>
        <w:ind w:firstLine="91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1312" w:rsidRPr="009A1312" w:rsidRDefault="009A1312" w:rsidP="009A1312">
      <w:pPr>
        <w:spacing w:after="0" w:line="240" w:lineRule="auto"/>
        <w:ind w:firstLine="91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105275" cy="3867150"/>
            <wp:effectExtent l="0" t="0" r="9525" b="0"/>
            <wp:docPr id="5" name="Рисунок 5" descr="Graphic_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phic_0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386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1312" w:rsidRPr="009A1312" w:rsidRDefault="009A1312" w:rsidP="009A1312">
      <w:pPr>
        <w:spacing w:after="0" w:line="240" w:lineRule="auto"/>
        <w:ind w:firstLine="91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3.1 - Классификация и условные графические обозначения полупроводниковых диодов</w:t>
      </w:r>
    </w:p>
    <w:p w:rsidR="009A1312" w:rsidRPr="009A1312" w:rsidRDefault="009A1312" w:rsidP="009A1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</w:p>
    <w:p w:rsidR="009A1312" w:rsidRPr="009A1312" w:rsidRDefault="009A1312" w:rsidP="009A1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Классификация полупроводниковых диодов производится по следующим признакам [1,2]:</w:t>
      </w:r>
    </w:p>
    <w:p w:rsidR="009A1312" w:rsidRPr="009A1312" w:rsidRDefault="009A1312" w:rsidP="009A1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методу изготовления перехода: сплавные, диффузионные, плоскостные, точечные, диоды 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Шоттки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и др.;</w:t>
      </w:r>
    </w:p>
    <w:p w:rsidR="009A1312" w:rsidRPr="009A1312" w:rsidRDefault="009A1312" w:rsidP="009A1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lastRenderedPageBreak/>
        <w:t xml:space="preserve">- материалу: германиевые, кремниевые, 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арсенидо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-галлиевые и др.;</w:t>
      </w:r>
    </w:p>
    <w:p w:rsidR="009A1312" w:rsidRPr="009A1312" w:rsidRDefault="009A1312" w:rsidP="009A1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физическим процессам, на использовании которых основана работа диода:</w:t>
      </w:r>
    </w:p>
    <w:p w:rsidR="009A1312" w:rsidRPr="009A1312" w:rsidRDefault="009A1312" w:rsidP="009A1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туннельные, лавинно-пролетные, фотодиоды, светодиоды. диоды Ганна и др.;</w:t>
      </w:r>
    </w:p>
    <w:p w:rsidR="009A1312" w:rsidRPr="009A1312" w:rsidRDefault="009A1312" w:rsidP="009A1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назначению: выпрямительные, универсальные, импульс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softHyphen/>
        <w:t>ные, стабилитроны, детекторные, параметрические, смеситель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softHyphen/>
        <w:t>ные, СВЧ-диоды и др.</w:t>
      </w:r>
    </w:p>
    <w:p w:rsidR="009A1312" w:rsidRPr="009A1312" w:rsidRDefault="009A1312" w:rsidP="009A1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В точечном диоде (рис.3.2) используется пластинка германия или кремния с электропроводностью 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GB" w:eastAsia="x-none"/>
        </w:rPr>
        <w:t>n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типа, толщиной 0,1…0,6мм и площадью 0,5…1,5 мм2</w:t>
      </w:r>
    </w:p>
    <w:p w:rsidR="009A1312" w:rsidRPr="009A1312" w:rsidRDefault="009A1312" w:rsidP="009A1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</w:p>
    <w:p w:rsidR="009A1312" w:rsidRPr="009A1312" w:rsidRDefault="009A1312" w:rsidP="009A1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center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00250" cy="1247775"/>
            <wp:effectExtent l="0" t="0" r="0" b="9525"/>
            <wp:docPr id="4" name="Рисунок 4" descr="Graphic_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aphic_0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1312" w:rsidRPr="009A1312" w:rsidRDefault="009A1312" w:rsidP="009A1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</w:p>
    <w:p w:rsidR="009A1312" w:rsidRPr="009A1312" w:rsidRDefault="009A1312" w:rsidP="009A1312">
      <w:pPr>
        <w:spacing w:after="0" w:line="240" w:lineRule="auto"/>
        <w:ind w:firstLine="91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3.2 – Устройство точечных диодов</w:t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С пластинкой соприкасается заостренная проволочная игла из вольфрама, покрытого индием, который является для германия акцептором. Из иглы в основной полупроводник диффундируют (пунктирная область на рисунке 2.2), примеси, которые создают область с другим типом электропроводности. Таким образом, около иглы образуется микро  р-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val="en-GB" w:eastAsia="ru-RU"/>
        </w:rPr>
        <w:t>n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переход полусферической формы [1,2].</w:t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изготовления кремниевых точечных диодов используется кремний 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GB" w:eastAsia="ru-RU"/>
        </w:rPr>
        <w:t>n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 типа и проволочка, покрытая алюминием, который служит акцептором для кремния.</w:t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плоскостных диодах р-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val="en-GB" w:eastAsia="ru-RU"/>
        </w:rPr>
        <w:t>n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переход образуется двумя полупроводниками с различными типами электропроводности, причем площадь перехода у различных типов диодов лежит в пределах от сотых долей квадратного миллиметра до сантиметров (силовые диоды).</w:t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Плоскостные диоды изготовляются методами сплавления (вплавления) или диффузии (рис. 3.3).</w:t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пластинку германия 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GB" w:eastAsia="ru-RU"/>
        </w:rPr>
        <w:t>n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 типа вплавляют при температуре около 500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0"/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каплю индия (рис. 3.3, а) которая, сплавляясь с германием, образует слой германия 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р-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типа. Область с электропроводностью 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р-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типа имеет более высокую концентрацию примеси, нежели основная пластинка, и поэтому является эмиттером. К основной пластинке германия и к индию припаивают выводные проволочки, обычно из никеля. Если за исходный материал взят германий 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р-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типа, то в него вплавляют сурьму и тогда получается эмиттерная область 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GB" w:eastAsia="ru-RU"/>
        </w:rPr>
        <w:t>n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 типа [1,2,3].</w:t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619500" cy="3057525"/>
            <wp:effectExtent l="0" t="0" r="0" b="9525"/>
            <wp:docPr id="3" name="Рисунок 3" descr="Graphic_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raphic_0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1312" w:rsidRPr="009A1312" w:rsidRDefault="009A1312" w:rsidP="009A131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3.3 – Устройство плоскостных диодов, изготовленных сплавным (а) и диффузионным методом (б)</w:t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Диффузионный метод изготовления р-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val="en-GB" w:eastAsia="ru-RU"/>
        </w:rPr>
        <w:t>n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перехода основан на том принципе, что атомы примеси диффундируют в основной полупроводник (рис. 3.3, б). Для создания 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слоя используют диффузию акцепторного элемента (бора или алюминия для кремния, индия для германия) через поверхность исходного материала.</w:t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Важной характеристикой диода (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-перехода) является зависимость тока через 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-переход от внешнего напряжения - 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которая называется  вольт – амперной характеристикой (ВАХ) и графически иллюстрируется рисунком 3.4. На рисунке 3.4 токи прямой и обратной ветви изображаются для наглядности не в одинаковом масштабе. Реально обратный ток намного в десятки и сотни раз меньше прямого. Как следует из ВАХ, 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Start"/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обр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остается постоянным, не зависящим от обратного напряжения до некоторого напряжения. Однако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достаточно большом 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обр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наблюдается резкое возрастание 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обр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называется электрическим пробоем 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-перехода, а напряжение, при котором это происходит, напряжением пробоя.</w:t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Пробои делятся на 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тепловой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электрический, который в свою очередь делится на туннельный и лавинный (без перегрева). 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Электрический пробой обратимый, т.е. после уменьшения величины обратного напряжения 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-переход восстанавливает свои первоначальные выпрямительные свойства.</w:t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Диоды по своим функциональным свойствам и применению делятся на многие типы.</w:t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895725" cy="27432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9A1312" w:rsidRPr="009A1312" w:rsidRDefault="009A1312" w:rsidP="009A1312">
      <w:pPr>
        <w:spacing w:after="0" w:line="240" w:lineRule="auto"/>
        <w:ind w:firstLine="91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3.4 – ВАХ 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-перехода [1]</w:t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1312" w:rsidRPr="009A1312" w:rsidRDefault="009A1312" w:rsidP="009A1312">
      <w:pPr>
        <w:spacing w:after="0" w:line="240" w:lineRule="auto"/>
        <w:ind w:firstLine="91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</w:t>
      </w:r>
    </w:p>
    <w:p w:rsidR="009A1312" w:rsidRPr="009A1312" w:rsidRDefault="009A1312" w:rsidP="009A1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</w:pPr>
    </w:p>
    <w:p w:rsidR="009A1312" w:rsidRPr="009A1312" w:rsidRDefault="009A1312" w:rsidP="009A1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</w:pPr>
      <w:r w:rsidRPr="009A1312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>3.2 Выпрямительные диоды</w:t>
      </w:r>
    </w:p>
    <w:p w:rsidR="009A1312" w:rsidRPr="009A1312" w:rsidRDefault="009A1312" w:rsidP="009A1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</w:pPr>
    </w:p>
    <w:p w:rsidR="009A1312" w:rsidRPr="009A1312" w:rsidRDefault="009A1312" w:rsidP="009A1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Предназначены для преобразования переменного тока с частотой от 50 до 20000 Гц в пульсирующий однополярный ток и широко используются в источниках питания радиоэлектронной аппаратуры различного назначения. В качестве полупроводникового материала для таких диодов используют кремний, реже германий и арсенид галлия. Принцип работы выпрямительных диодов основан на свойстве односторонней проводимости p-n-перехода. Выпрямительные диоды делятся на диоды малой, средней и большой мощности. Диоды малой мощности предназначены для выпрямления токов до 300 мА, средней и большой мощности – для выпрямления токов соответственно от 300 мА до 10 А и от 10 до 1000 А. Преимущества кремниевых диодов: малые обратные токи; возможность использования при более высоких температурах окружающей среды и больших значениях обратных напряжений. Преимущество германиевых диодов – малое падение напряжения при протекании прямого тока по сравнению с  кремниевыми. Германиевые диоды могут быть использованы при температурах не более 70-80 °С, кремниевые – до 120-150 °С, арсенид-галлиевые – до 150 °С.</w:t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Максимальное обратное напряжение маломощных низкочастотных выпрямительных диодов лежит в пределах от нескольких десятков до 1200 В. На более высокие напряжения промышленностью выпускаются выпрямительные столбы, использующие в одном корпусе несколько последовательно соединенных диодов. Обратные токи не превышают 300 мкА для германиевых диодов и 10 мкА для кремниевых.</w:t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Выпрямительные диоды различаются также по частотным свойствам и работают на частотах в диапазоне от десятков герц до десятков килогерц и изготавливаются преимущественно из кремния.</w:t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 при больших токах и высоких напряжениях связана с выделением значительной мощности в p-n-переходе, поэтому возникает необходимость в специальных мерах по отводу тепла. Для  этой цели существуют  радиаторы с воздушным и жидкостным охлаждением, а также  принудительное  вентиляционное охлаждение. </w:t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К основным параметрам выпрямительных диодов относятся:</w:t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-максимально допустимый прямой ток </w:t>
      </w:r>
      <w:proofErr w:type="spellStart"/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 макс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-прямое падение напряжения на диоде </w:t>
      </w:r>
      <w:proofErr w:type="spellStart"/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U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(при 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 макс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-максимально допустимое обратное напряжение </w:t>
      </w:r>
      <w:proofErr w:type="spellStart"/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U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обр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 макс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-обратный ток при заданном обратном напряжении </w:t>
      </w:r>
      <w:proofErr w:type="spellStart"/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обр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(при 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U</w:t>
      </w:r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обр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 макс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-диапазон рабочих температур окружающей среды;</w:t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-коэффициент выпрямления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-предельная частота выпрямления, соответствующая уменьшению коэффициента выпрямления в 2 раза.</w:t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312" w:rsidRPr="009A1312" w:rsidRDefault="009A1312" w:rsidP="009A1312">
      <w:pPr>
        <w:spacing w:after="0" w:line="240" w:lineRule="auto"/>
        <w:ind w:firstLine="91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3.3 Высокочастотные (детекторные) диоды</w:t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Предназначены для выпрямления электрических сигналов высокой частоты, поэтому значение собственной емкости должно быть минимальным, чтобы на высоких частотах собственное реактивное сопротивление не оказывало шунтирующего эффекта  обратному сопротивлению p-n-перехода диода, и тем самым снижало эффект выпрямления. Конструктивно это решается за счет уменьшения площади p-n-перехода с использованием точечной конструкции диода. Барьерная емкость точечных диодов не превышает 1 пФ, а рабочая частота составляет 150 МГц и более.</w:t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1312" w:rsidRPr="009A1312" w:rsidRDefault="009A1312" w:rsidP="009A1312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3.4 Импульсные диоды</w:t>
      </w:r>
    </w:p>
    <w:p w:rsidR="009A1312" w:rsidRPr="009A1312" w:rsidRDefault="009A1312" w:rsidP="009A13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312" w:rsidRPr="009A1312" w:rsidRDefault="009A1312" w:rsidP="009A13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Предназначены для работы в цифровых и других устройствах импульсной техники. Эти  диоды также имеют низкие значения реактивных параметров, что достигается  специальными конструктивно-технологическими решениями и тем самым обеспечивается малая длительность переходных процессов. </w:t>
      </w:r>
    </w:p>
    <w:p w:rsidR="009A1312" w:rsidRPr="009A1312" w:rsidRDefault="009A1312" w:rsidP="009A13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1312" w:rsidRPr="009A1312" w:rsidRDefault="009A1312" w:rsidP="009A131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3.5 Стабилитроны и </w:t>
      </w:r>
      <w:proofErr w:type="spellStart"/>
      <w:r w:rsidRPr="009A1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стабисторы</w:t>
      </w:r>
      <w:proofErr w:type="spellEnd"/>
    </w:p>
    <w:p w:rsidR="009A1312" w:rsidRPr="009A1312" w:rsidRDefault="009A1312" w:rsidP="009A13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312" w:rsidRPr="009A1312" w:rsidRDefault="009A1312" w:rsidP="009A13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Стабилитроны</w:t>
      </w:r>
      <w:r w:rsidRPr="009A1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полупроводниковые приборы, предназначенные для стабилизации напряжения. Р-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-переход,  стабилитрона работает в режиме электрического пробоя и ВАХ  имеет участок малой зависимости приращения напряжения от приращения тока, протекающего через него (рис. 2.5). Такой участок лежит на обратной ветви ВАХ. </w:t>
      </w:r>
    </w:p>
    <w:p w:rsidR="009A1312" w:rsidRPr="009A1312" w:rsidRDefault="009A1312" w:rsidP="009A13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Основные параметры стабилитрона являются:</w:t>
      </w:r>
    </w:p>
    <w:p w:rsidR="009A1312" w:rsidRPr="009A1312" w:rsidRDefault="009A1312" w:rsidP="009A1312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lastRenderedPageBreak/>
        <w:t>U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стаб.номин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.</w:t>
      </w:r>
    </w:p>
    <w:p w:rsidR="009A1312" w:rsidRPr="009A1312" w:rsidRDefault="009A1312" w:rsidP="009A1312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Δ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proofErr w:type="spellStart"/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стаб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.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разброс напряжения стабилизации.</w:t>
      </w:r>
    </w:p>
    <w:p w:rsidR="009A1312" w:rsidRPr="009A1312" w:rsidRDefault="009A1312" w:rsidP="009A1312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ст.номин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. – 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номинальный ток;</w:t>
      </w:r>
    </w:p>
    <w:p w:rsidR="009A1312" w:rsidRPr="009A1312" w:rsidRDefault="009A1312" w:rsidP="009A1312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ст.</w:t>
      </w:r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min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. 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минимальный ток стабилизации.</w:t>
      </w:r>
    </w:p>
    <w:p w:rsidR="009A1312" w:rsidRPr="009A1312" w:rsidRDefault="009A1312" w:rsidP="009A1312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ст.</w:t>
      </w:r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max</w:t>
      </w:r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– максимально допустимый ток стабилитрона</w:t>
      </w:r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.</w:t>
      </w:r>
    </w:p>
    <w:p w:rsidR="009A1312" w:rsidRPr="009A1312" w:rsidRDefault="009A1312" w:rsidP="009A1312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Дифференциальное сопротивление стабилизатора на рабочем участке 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Rg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=(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ΔU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ΔJ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)/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proofErr w:type="spellStart"/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ст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номин</w:t>
      </w:r>
      <w:proofErr w:type="spellEnd"/>
    </w:p>
    <w:p w:rsidR="009A1312" w:rsidRPr="009A1312" w:rsidRDefault="009A1312" w:rsidP="009A1312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Т.К.Н. - Температурный  коэффициент напряжения.</w:t>
      </w:r>
    </w:p>
    <w:p w:rsidR="009A1312" w:rsidRPr="009A1312" w:rsidRDefault="009A1312" w:rsidP="009A13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312" w:rsidRPr="009A1312" w:rsidRDefault="009A1312" w:rsidP="009A13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312" w:rsidRPr="009A1312" w:rsidRDefault="009A1312" w:rsidP="009A13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312" w:rsidRPr="009A1312" w:rsidRDefault="009A1312" w:rsidP="009A13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312" w:rsidRPr="009A1312" w:rsidRDefault="009A1312" w:rsidP="009A13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790950" cy="3019425"/>
            <wp:effectExtent l="0" t="0" r="0" b="9525"/>
            <wp:docPr id="1" name="Рисунок 1" descr="Graphic_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raphic_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1312" w:rsidRPr="009A1312" w:rsidRDefault="009A1312" w:rsidP="009A13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3.5 –Вольт - амперная характеристика  стабилитрона</w:t>
      </w:r>
    </w:p>
    <w:p w:rsidR="009A1312" w:rsidRPr="009A1312" w:rsidRDefault="009A1312" w:rsidP="009A13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1312" w:rsidRPr="009A1312" w:rsidRDefault="009A1312" w:rsidP="009A13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Стабистор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также предназначен для стабилизации напряжения и представляет собой диод, смещённый в прямом направлении. Остальные параметры 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стабисторов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аналогичны параметрам стабилитронов. 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Стабисторы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используются для получения стабилизируемых напряжений &lt;3,2В.</w:t>
      </w:r>
    </w:p>
    <w:p w:rsidR="009A1312" w:rsidRPr="009A1312" w:rsidRDefault="009A1312" w:rsidP="009A13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Выпускаются также 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двуханодные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стабилитроны, служащие для стабилизации 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разнополярных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напряжений и представляющие 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собой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встречно включенные 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переходы.</w:t>
      </w:r>
    </w:p>
    <w:p w:rsidR="009A1312" w:rsidRPr="009A1312" w:rsidRDefault="009A1312" w:rsidP="009A13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312" w:rsidRPr="009A1312" w:rsidRDefault="009A1312" w:rsidP="009A131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3.6 Туннельный и обращенный диоды</w:t>
      </w:r>
    </w:p>
    <w:p w:rsidR="009A1312" w:rsidRPr="009A1312" w:rsidRDefault="009A1312" w:rsidP="009A13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312" w:rsidRPr="009A1312" w:rsidRDefault="009A1312" w:rsidP="009A13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Туннельный эффект проявляется в том, что на прямой ветви ВАХ диода появляется участок с отрицательным сопротивлением. Обратная ветвь такого диода практически отсутствует, то есть при малых обратных напряжениях начинается туннельный пробой, а отсюда резкое возрастание обратного тока. Участок с отрицательным сопротивлением позволяет 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использовать туннельные диоды для усиления и генерации электрических сигналов высокой частоты.</w:t>
      </w:r>
    </w:p>
    <w:p w:rsidR="009A1312" w:rsidRPr="009A1312" w:rsidRDefault="009A1312" w:rsidP="009A13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312" w:rsidRPr="009A1312" w:rsidRDefault="009A1312" w:rsidP="009A131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3.7 Варикапы</w:t>
      </w:r>
    </w:p>
    <w:p w:rsidR="009A1312" w:rsidRPr="009A1312" w:rsidRDefault="009A1312" w:rsidP="009A13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312" w:rsidRPr="009A1312" w:rsidRDefault="009A1312" w:rsidP="009A13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Варикапом называется полупроводниковый диод, используе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мый в качестве электрически управляемой емкости. В нем исполь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зуется свойство 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-перехода изменять барьерную емкость под действием внешнего напряжения. Основные параметры варикапа: номинальная емкость С</w:t>
      </w:r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Н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заданном номинальном напряжении 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Н 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(обычно 4 В), максимальное обратное напряжение 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обр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max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добротность 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Варикапы включают в резонансный контур и для изменения резонансной частоты колебательных систем. </w:t>
      </w:r>
    </w:p>
    <w:p w:rsidR="009A1312" w:rsidRPr="009A1312" w:rsidRDefault="009A1312" w:rsidP="009A13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A1312" w:rsidRPr="009A1312" w:rsidRDefault="009A1312" w:rsidP="009A131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3.8 Фотодиод</w:t>
      </w:r>
    </w:p>
    <w:p w:rsidR="009A1312" w:rsidRPr="009A1312" w:rsidRDefault="009A1312" w:rsidP="009A13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1312" w:rsidRPr="009A1312" w:rsidRDefault="009A1312" w:rsidP="009A13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Полупроводниковый диод, обладающий свойством односторонней фотопроводимости при воздействии на него оптического излучения. Фотодиод представляет собой полупроводниковый кристалл обычно с электронно-дырочным переходом (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рn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-переходом), снабженный 2 металлическими выводами (один от 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р-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другой от n-области) и вмонтированный в металлический или пластмассовый защитный корпус. Материалами, из которых изготавливают фотодиоды, служат 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Ge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Si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Ga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As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Hg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Cd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Te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 Различают 2 режима работы фотодиода: фотодиодный, когда во внешней цепи фотодиода содержится источник постоянного тока, создающий на р-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n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-переходе обратное смещение, и вентильный, когда такой источник отсутствует. В фотодиодном режиме фотодиод, как и фоторезистор, используют для управления электрическим током в цепи фотодиода в соответствии с изменением интенсивности падающего излучения. Возникающие под действием излучения неосновные носители диффундируют через 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n</w:t>
      </w:r>
      <w:proofErr w:type="spellEnd"/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-переход и ослабляют электрическое поле последнего. Фототок в фотодиоде в широких пределах линейно зависит от интенсивности падающего излучения и практически не зависит от напряжения смещения. В вентильном режиме фотодиод, как и полупроводниковый фотоэлемент, используют в качестве генератора фото-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эдс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A1312" w:rsidRPr="009A1312" w:rsidRDefault="009A1312" w:rsidP="009A1312">
      <w:pPr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Основные параметры фотодиода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1) Порог чувствительности (величина минимального сигнала, регистрируемого фотодиодом, отнесённая к единице полосы рабочих частот), достигает 10</w:t>
      </w:r>
      <w:r w:rsidRPr="009A131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-14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A131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вт</w:t>
      </w:r>
      <w:proofErr w:type="spellEnd"/>
      <w:r w:rsidRPr="009A131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/гц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1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/2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2) Уровень шумов = не свыше 10</w:t>
      </w:r>
      <w:r w:rsidRPr="009A131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-9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3) Область спектральной чувствительности лежит в пределах 0,3=15 </w:t>
      </w:r>
      <w:r w:rsidRPr="009A131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мкм.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4) Спектральная чувствительность (отношение фототока к потоку падающего монохроматического излучения с известной длиной волны) составляет 0,5 А</w:t>
      </w:r>
      <w:r w:rsidRPr="009A131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/вт.</w:t>
      </w:r>
    </w:p>
    <w:p w:rsidR="009A1312" w:rsidRPr="009A1312" w:rsidRDefault="009A1312" w:rsidP="009A131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5) Инерционность (время установления фототока) порядка 10</w:t>
      </w:r>
      <w:r w:rsidRPr="009A131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-7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- 10</w:t>
      </w:r>
      <w:r w:rsidRPr="009A131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-8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131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сек.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лавинном Ф., представляющем собой разновидность фотодиодов с </w:t>
      </w:r>
      <w:proofErr w:type="spellStart"/>
      <w:r w:rsidRPr="009A131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</w:t>
      </w:r>
      <w:proofErr w:type="gramStart"/>
      <w:r w:rsidRPr="009A131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n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-cтруктурой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для увеличения чувствительности используют т. н. лавинное умножение тока в </w:t>
      </w:r>
      <w:proofErr w:type="spellStart"/>
      <w:r w:rsidRPr="009A131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рn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-переходе, основанное на ударной ионизации атомов в области перехода фотоэлектронами. При этом коэффициент лавинного умножения составляет 10</w:t>
      </w:r>
      <w:r w:rsidRPr="009A131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-10</w:t>
      </w:r>
      <w:r w:rsidRPr="009A131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4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Существуют также фотодиоды с </w:t>
      </w:r>
      <w:proofErr w:type="spellStart"/>
      <w:r w:rsidRPr="009A131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рin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-cтруктурой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близкие по своим характеристикам к фотодиодам с </w:t>
      </w:r>
      <w:proofErr w:type="spellStart"/>
      <w:r w:rsidRPr="009A131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</w:t>
      </w:r>
      <w:proofErr w:type="gramStart"/>
      <w:r w:rsidRPr="009A131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n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-cтруктурой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 сравнению с последними они обладают значительно меньшей инерционностью (до 10</w:t>
      </w:r>
      <w:r w:rsidRPr="009A131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-10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сек).</w:t>
      </w:r>
    </w:p>
    <w:p w:rsidR="009A1312" w:rsidRPr="009A1312" w:rsidRDefault="009A1312" w:rsidP="009A131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Фотодиоды находят применение в устройствах автоматики, лазерной техники, вычислительной техники, измерительной техники и  т.п.</w:t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Очень широкое применение в настоящее время находят полупроводниковые приборы, играющие роль электронных ключей. </w:t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Электронные ключи в настоящее время используют следующие полупроводниковые приборы:</w:t>
      </w:r>
    </w:p>
    <w:p w:rsidR="009A1312" w:rsidRPr="009A1312" w:rsidRDefault="009A1312" w:rsidP="009A131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312" w:rsidRPr="009A1312" w:rsidRDefault="009A1312" w:rsidP="009A1312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3.9 Тиристоры</w:t>
      </w:r>
    </w:p>
    <w:p w:rsidR="009A1312" w:rsidRPr="009A1312" w:rsidRDefault="009A1312" w:rsidP="009A131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полупроводниковые приборы с 3- 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мя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более 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переходами, которые предназначены для использования в качестве электронных ключей в схемах коммутации больших по величине токов при, сравнительно, невысоком быстродействии. Тиристоры имеют дополнительный управляющий электрод. Создание тока в цепи управляющего электрода позволяет управлять напряжением включения тиристора 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вкл. </w:t>
      </w:r>
    </w:p>
    <w:p w:rsidR="009A1312" w:rsidRPr="009A1312" w:rsidRDefault="009A1312" w:rsidP="009A13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4"/>
          <w:lang w:eastAsia="ru-RU"/>
        </w:rPr>
        <w:t>В зависимости от числа выводов и способов управления тиристоры делятся [1,2]:</w:t>
      </w:r>
    </w:p>
    <w:p w:rsidR="009A1312" w:rsidRPr="009A1312" w:rsidRDefault="009A1312" w:rsidP="009A1312">
      <w:pPr>
        <w:numPr>
          <w:ilvl w:val="0"/>
          <w:numId w:val="4"/>
        </w:numPr>
        <w:spacing w:after="120" w:line="240" w:lineRule="auto"/>
        <w:ind w:firstLine="73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34290</wp:posOffset>
            </wp:positionV>
            <wp:extent cx="1386840" cy="340995"/>
            <wp:effectExtent l="0" t="0" r="3810" b="1905"/>
            <wp:wrapTight wrapText="bothSides">
              <wp:wrapPolygon edited="0">
                <wp:start x="0" y="0"/>
                <wp:lineTo x="0" y="20514"/>
                <wp:lineTo x="21363" y="20514"/>
                <wp:lineTo x="21363" y="0"/>
                <wp:lineTo x="0" y="0"/>
              </wp:wrapPolygon>
            </wp:wrapTight>
            <wp:docPr id="9" name="Рисунок 9" descr="Безимени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Безимени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840" cy="34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Динистор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–“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диодный транзистор” не имеет управляющего электрода. При малом 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a</w:t>
      </w:r>
      <w:proofErr w:type="spellEnd"/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к</w:t>
      </w:r>
      <w:proofErr w:type="gramEnd"/>
      <w:r w:rsidRPr="009A1312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он находится в закрытом состоянии. При достижении 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proofErr w:type="spellStart"/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ак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вкл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переключается в открытое состояние. На анод 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динистора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обычно подается положительное напряжение относительно катода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9A1312" w:rsidRPr="009A1312" w:rsidRDefault="009A1312" w:rsidP="009A131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-226695</wp:posOffset>
            </wp:positionH>
            <wp:positionV relativeFrom="paragraph">
              <wp:posOffset>234315</wp:posOffset>
            </wp:positionV>
            <wp:extent cx="1643380" cy="653415"/>
            <wp:effectExtent l="0" t="0" r="0" b="0"/>
            <wp:wrapTight wrapText="bothSides">
              <wp:wrapPolygon edited="0">
                <wp:start x="0" y="0"/>
                <wp:lineTo x="0" y="20781"/>
                <wp:lineTo x="21283" y="20781"/>
                <wp:lineTo x="21283" y="0"/>
                <wp:lineTo x="0" y="0"/>
              </wp:wrapPolygon>
            </wp:wrapTight>
            <wp:docPr id="8" name="Рисунок 8" descr="Безимени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Безимени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3380" cy="65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2) Тиристор – “триодный транзистор”. Тиристор не проводит ток в обратном направлении. Включается при прямом напряжении на аноде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и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подаче импульса тока в цепь управляющего электрода. Основными параметрами тиристора являются.</w:t>
      </w:r>
    </w:p>
    <w:p w:rsidR="009A1312" w:rsidRPr="009A1312" w:rsidRDefault="009A1312" w:rsidP="009A131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9A1312">
        <w:rPr>
          <w:rFonts w:ascii="Times New Roman" w:eastAsia="Times New Roman" w:hAnsi="Times New Roman" w:cs="Times New Roman"/>
          <w:b/>
          <w:position w:val="-12"/>
          <w:sz w:val="28"/>
          <w:szCs w:val="28"/>
          <w:lang w:val="en-US" w:eastAsia="ru-RU"/>
        </w:rPr>
        <w:object w:dxaOrig="4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.25pt;height:18pt" o:ole="" fillcolor="window">
            <v:imagedata r:id="rId13" o:title=""/>
          </v:shape>
          <o:OLEObject Type="Embed" ProgID="Equation.3" ShapeID="_x0000_i1025" DrawAspect="Content" ObjectID="_1608700455" r:id="rId14"/>
        </w:object>
      </w:r>
      <w:r w:rsidRPr="009A1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- 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напряжение включения.</w:t>
      </w:r>
    </w:p>
    <w:p w:rsidR="009A1312" w:rsidRPr="009A1312" w:rsidRDefault="009A1312" w:rsidP="009A131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9A1312">
        <w:rPr>
          <w:rFonts w:ascii="Times New Roman" w:eastAsia="Times New Roman" w:hAnsi="Times New Roman" w:cs="Times New Roman"/>
          <w:b/>
          <w:position w:val="-12"/>
          <w:sz w:val="28"/>
          <w:szCs w:val="28"/>
          <w:lang w:eastAsia="ru-RU"/>
        </w:rPr>
        <w:object w:dxaOrig="499" w:dyaOrig="360">
          <v:shape id="_x0000_i1026" type="#_x0000_t75" style="width:24.75pt;height:18pt" o:ole="" fillcolor="window">
            <v:imagedata r:id="rId15" o:title=""/>
          </v:shape>
          <o:OLEObject Type="Embed" ProgID="Equation.3" ShapeID="_x0000_i1026" DrawAspect="Content" ObjectID="_1608700456" r:id="rId16"/>
        </w:object>
      </w:r>
      <w:r w:rsidRPr="009A1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– 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величина напряжения на тиристоре во включённом состоянии.</w:t>
      </w:r>
    </w:p>
    <w:p w:rsidR="009A1312" w:rsidRPr="009A1312" w:rsidRDefault="009A1312" w:rsidP="009A131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9A1312">
        <w:rPr>
          <w:rFonts w:ascii="Times New Roman" w:eastAsia="Times New Roman" w:hAnsi="Times New Roman" w:cs="Times New Roman"/>
          <w:b/>
          <w:position w:val="-14"/>
          <w:sz w:val="28"/>
          <w:szCs w:val="28"/>
          <w:lang w:eastAsia="ru-RU"/>
        </w:rPr>
        <w:object w:dxaOrig="380" w:dyaOrig="380">
          <v:shape id="_x0000_i1027" type="#_x0000_t75" style="width:18.75pt;height:18.75pt" o:ole="" fillcolor="window">
            <v:imagedata r:id="rId17" o:title=""/>
          </v:shape>
          <o:OLEObject Type="Embed" ProgID="Equation.3" ShapeID="_x0000_i1027" DrawAspect="Content" ObjectID="_1608700457" r:id="rId18"/>
        </w:object>
      </w:r>
      <w:r w:rsidRPr="009A1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- ток удержания. При токе меньше этой величины тиристор выключается.</w:t>
      </w:r>
    </w:p>
    <w:p w:rsidR="009A1312" w:rsidRPr="009A1312" w:rsidRDefault="009A1312" w:rsidP="009A131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r w:rsidRPr="009A131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580" w:dyaOrig="360">
          <v:shape id="_x0000_i1028" type="#_x0000_t75" style="width:29.25pt;height:18pt" o:ole="" fillcolor="window">
            <v:imagedata r:id="rId19" o:title=""/>
          </v:shape>
          <o:OLEObject Type="Embed" ProgID="Equation.3" ShapeID="_x0000_i1028" DrawAspect="Content" ObjectID="_1608700458" r:id="rId20"/>
        </w:objec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максимально возможный ток через тиристор (превышение</w:t>
      </w:r>
      <w:r w:rsidRPr="009A1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разрушает тиристор).</w:t>
      </w:r>
    </w:p>
    <w:p w:rsidR="009A1312" w:rsidRPr="009A1312" w:rsidRDefault="009A1312" w:rsidP="009A131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9A1312">
        <w:rPr>
          <w:rFonts w:ascii="Times New Roman" w:eastAsia="Times New Roman" w:hAnsi="Times New Roman" w:cs="Times New Roman"/>
          <w:b/>
          <w:position w:val="-14"/>
          <w:sz w:val="28"/>
          <w:szCs w:val="28"/>
          <w:lang w:eastAsia="ru-RU"/>
        </w:rPr>
        <w:object w:dxaOrig="740" w:dyaOrig="380">
          <v:shape id="_x0000_i1029" type="#_x0000_t75" style="width:36.75pt;height:18.75pt" o:ole="" fillcolor="window">
            <v:imagedata r:id="rId21" o:title=""/>
          </v:shape>
          <o:OLEObject Type="Embed" ProgID="Equation.3" ShapeID="_x0000_i1029" DrawAspect="Content" ObjectID="_1608700459" r:id="rId22"/>
        </w:object>
      </w:r>
      <w:r w:rsidRPr="009A1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– максимально допустимый ток через тиристор.</w:t>
      </w:r>
      <w:r w:rsidRPr="009A1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9A1312" w:rsidRPr="009A1312" w:rsidRDefault="009A1312" w:rsidP="009A131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вкл., </w:t>
      </w: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9A13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выкл.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– временные параметры, характеризующие быстродействие.</w:t>
      </w:r>
    </w:p>
    <w:p w:rsidR="009A1312" w:rsidRPr="009A1312" w:rsidRDefault="009A1312" w:rsidP="009A131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1312" w:rsidRPr="009A1312" w:rsidRDefault="009A1312" w:rsidP="009A131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-226695</wp:posOffset>
            </wp:positionH>
            <wp:positionV relativeFrom="paragraph">
              <wp:posOffset>41910</wp:posOffset>
            </wp:positionV>
            <wp:extent cx="1396365" cy="701040"/>
            <wp:effectExtent l="0" t="0" r="0" b="3810"/>
            <wp:wrapTight wrapText="bothSides">
              <wp:wrapPolygon edited="0">
                <wp:start x="0" y="0"/>
                <wp:lineTo x="0" y="21130"/>
                <wp:lineTo x="21217" y="21130"/>
                <wp:lineTo x="21217" y="0"/>
                <wp:lineTo x="0" y="0"/>
              </wp:wrapPolygon>
            </wp:wrapTight>
            <wp:docPr id="7" name="Рисунок 7" descr="Безимени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Безимени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6365" cy="70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3) Запираемый тиристор. 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В исходном состоянии открыт, запирается при подаче</w:t>
      </w:r>
      <w:r w:rsidRPr="009A1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импульса тока на управляющий электрод.</w:t>
      </w:r>
      <w:proofErr w:type="gramEnd"/>
    </w:p>
    <w:p w:rsidR="009A1312" w:rsidRPr="009A1312" w:rsidRDefault="009A1312" w:rsidP="009A131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-1283970</wp:posOffset>
            </wp:positionH>
            <wp:positionV relativeFrom="paragraph">
              <wp:posOffset>415290</wp:posOffset>
            </wp:positionV>
            <wp:extent cx="1576705" cy="1146175"/>
            <wp:effectExtent l="0" t="0" r="4445" b="0"/>
            <wp:wrapTight wrapText="bothSides">
              <wp:wrapPolygon edited="0">
                <wp:start x="0" y="0"/>
                <wp:lineTo x="0" y="21181"/>
                <wp:lineTo x="21400" y="21181"/>
                <wp:lineTo x="21400" y="0"/>
                <wp:lineTo x="0" y="0"/>
              </wp:wrapPolygon>
            </wp:wrapTight>
            <wp:docPr id="6" name="Рисунок 6" descr="Безимени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Безимени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6705" cy="114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4) Симметричный тиристор. Является эквивалентом двух 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встречно-параллельно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соединённых тиристоров. Пропускает ток как 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прямого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 и обратного направления. Включается при подаче тока в цепь управляющего электрода.</w:t>
      </w:r>
    </w:p>
    <w:p w:rsidR="009A1312" w:rsidRPr="009A1312" w:rsidRDefault="009A1312" w:rsidP="009A131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Маркировка тиристоров состоит из  шести элементов. Во втором символе указывается функциональное назначение полупроводникового прибора.</w:t>
      </w:r>
    </w:p>
    <w:p w:rsidR="009A1312" w:rsidRPr="009A1312" w:rsidRDefault="009A1312" w:rsidP="009A131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динистор</w:t>
      </w:r>
      <w:proofErr w:type="spellEnd"/>
      <w:proofErr w:type="gramEnd"/>
    </w:p>
    <w:p w:rsidR="009A1312" w:rsidRPr="009A1312" w:rsidRDefault="009A1312" w:rsidP="009A131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– тиристор, 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семистор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A1312" w:rsidRPr="009A1312" w:rsidRDefault="009A1312" w:rsidP="009A131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1312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960" w:dyaOrig="279">
          <v:shape id="_x0000_i1030" type="#_x0000_t75" style="width:48pt;height:14.25pt" o:ole="" fillcolor="window">
            <v:imagedata r:id="rId25" o:title=""/>
          </v:shape>
          <o:OLEObject Type="Embed" ProgID="Equation.3" ShapeID="_x0000_i1030" DrawAspect="Content" ObjectID="_1608700460" r:id="rId26"/>
        </w:objec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9A1312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1040" w:dyaOrig="279">
          <v:shape id="_x0000_i1031" type="#_x0000_t75" style="width:51.75pt;height:14.25pt" o:ole="" fillcolor="window">
            <v:imagedata r:id="rId27" o:title=""/>
          </v:shape>
          <o:OLEObject Type="Embed" ProgID="Equation.3" ShapeID="_x0000_i1031" DrawAspect="Content" ObjectID="_1608700461" r:id="rId28"/>
        </w:object>
      </w: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A1312" w:rsidRPr="009A1312" w:rsidRDefault="009A1312" w:rsidP="009A1312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Кроме рассмотренных диодов существуют диоды Ганна, лавинно-пролетные диоды, успешно работающие в диапазоне сверхвысоких частот (0,3…300 ГГц), а также фото - 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излучательные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диоды, используемые в фотоэлектрических и оптоэлектронных приборах и в качестве 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светоиндикаторных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устройств.</w:t>
      </w:r>
    </w:p>
    <w:p w:rsidR="009A1312" w:rsidRPr="009A1312" w:rsidRDefault="009A1312" w:rsidP="009A1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</w:p>
    <w:p w:rsidR="009A1312" w:rsidRPr="009A1312" w:rsidRDefault="009A1312" w:rsidP="009A1312">
      <w:pPr>
        <w:spacing w:after="0" w:line="240" w:lineRule="auto"/>
        <w:ind w:firstLine="43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13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</w:t>
      </w:r>
    </w:p>
    <w:p w:rsidR="009A1312" w:rsidRPr="009A1312" w:rsidRDefault="009A1312" w:rsidP="009A1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9A1312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Контрольные вопросы</w:t>
      </w:r>
    </w:p>
    <w:p w:rsidR="009A1312" w:rsidRPr="009A1312" w:rsidRDefault="009A1312" w:rsidP="009A131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Полупроводниковые диоды. Основные параметры и эквивалентная схема.</w:t>
      </w:r>
    </w:p>
    <w:p w:rsidR="009A1312" w:rsidRPr="009A1312" w:rsidRDefault="009A1312" w:rsidP="009A131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Выпрямительные диоды. Основные параметры и их применение. </w:t>
      </w:r>
    </w:p>
    <w:p w:rsidR="009A1312" w:rsidRPr="009A1312" w:rsidRDefault="009A1312" w:rsidP="009A1312">
      <w:pPr>
        <w:numPr>
          <w:ilvl w:val="0"/>
          <w:numId w:val="1"/>
        </w:num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Импульсные диоды. Основные параметры и их применение.</w:t>
      </w:r>
    </w:p>
    <w:p w:rsidR="009A1312" w:rsidRPr="009A1312" w:rsidRDefault="009A1312" w:rsidP="009A1312">
      <w:pPr>
        <w:numPr>
          <w:ilvl w:val="0"/>
          <w:numId w:val="1"/>
        </w:num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Стабилитроны и </w:t>
      </w:r>
      <w:proofErr w:type="spell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стабисторы</w:t>
      </w:r>
      <w:proofErr w:type="spell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. ВАХ, параметры и применение.</w:t>
      </w:r>
    </w:p>
    <w:p w:rsidR="009A1312" w:rsidRPr="009A1312" w:rsidRDefault="009A1312" w:rsidP="009A131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Варикапы. Принцип работы и основные характеристики  варикапов. Параметры и применение.</w:t>
      </w:r>
    </w:p>
    <w:p w:rsidR="009A1312" w:rsidRPr="009A1312" w:rsidRDefault="009A1312" w:rsidP="009A131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Тиристоры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>ринцип работы. ВАХ и назначение.</w:t>
      </w:r>
    </w:p>
    <w:p w:rsidR="009A1312" w:rsidRPr="009A1312" w:rsidRDefault="009A1312" w:rsidP="009A131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Оптоэлектронные приборы. </w:t>
      </w:r>
    </w:p>
    <w:p w:rsidR="009A1312" w:rsidRPr="009A1312" w:rsidRDefault="009A1312" w:rsidP="009A1312">
      <w:pPr>
        <w:numPr>
          <w:ilvl w:val="0"/>
          <w:numId w:val="1"/>
        </w:num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Физические основы работы светодиодов, типы светодиодов и их основные характеристики.  </w:t>
      </w:r>
    </w:p>
    <w:p w:rsidR="009A1312" w:rsidRPr="009A1312" w:rsidRDefault="009A1312" w:rsidP="009A131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Фотодиоды. Физические основы работы фотодиодов, их основные характеристики и схемы включения. </w:t>
      </w:r>
    </w:p>
    <w:p w:rsidR="00162E3D" w:rsidRDefault="00162E3D">
      <w:bookmarkStart w:id="0" w:name="_GoBack"/>
      <w:bookmarkEnd w:id="0"/>
    </w:p>
    <w:sectPr w:rsidR="00162E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609B8"/>
    <w:multiLevelType w:val="hybridMultilevel"/>
    <w:tmpl w:val="83F49A74"/>
    <w:lvl w:ilvl="0" w:tplc="E5C69458">
      <w:start w:val="1"/>
      <w:numFmt w:val="decimal"/>
      <w:lvlText w:val="%1)"/>
      <w:lvlJc w:val="left"/>
      <w:pPr>
        <w:tabs>
          <w:tab w:val="num" w:pos="1497"/>
        </w:tabs>
        <w:ind w:left="1497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">
    <w:nsid w:val="1D9B773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</w:abstractNum>
  <w:abstractNum w:abstractNumId="2">
    <w:nsid w:val="2B06306C"/>
    <w:multiLevelType w:val="singleLevel"/>
    <w:tmpl w:val="CDFE0C22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vertAlign w:val="baseline"/>
      </w:rPr>
    </w:lvl>
  </w:abstractNum>
  <w:abstractNum w:abstractNumId="3">
    <w:nsid w:val="6D3D070D"/>
    <w:multiLevelType w:val="singleLevel"/>
    <w:tmpl w:val="0419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  <w:lvlOverride w:ilvl="0">
      <w:startOverride w:val="1"/>
    </w:lvlOverride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312"/>
    <w:rsid w:val="00162E3D"/>
    <w:rsid w:val="009A1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13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13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13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13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wmf"/><Relationship Id="rId18" Type="http://schemas.openxmlformats.org/officeDocument/2006/relationships/oleObject" Target="embeddings/oleObject3.bin"/><Relationship Id="rId26" Type="http://schemas.openxmlformats.org/officeDocument/2006/relationships/oleObject" Target="embeddings/oleObject6.bin"/><Relationship Id="rId3" Type="http://schemas.microsoft.com/office/2007/relationships/stylesWithEffects" Target="stylesWithEffects.xml"/><Relationship Id="rId21" Type="http://schemas.openxmlformats.org/officeDocument/2006/relationships/image" Target="media/image12.wmf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0.wmf"/><Relationship Id="rId25" Type="http://schemas.openxmlformats.org/officeDocument/2006/relationships/image" Target="media/image15.wmf"/><Relationship Id="rId2" Type="http://schemas.openxmlformats.org/officeDocument/2006/relationships/styles" Target="styles.xml"/><Relationship Id="rId16" Type="http://schemas.openxmlformats.org/officeDocument/2006/relationships/oleObject" Target="embeddings/oleObject2.bin"/><Relationship Id="rId20" Type="http://schemas.openxmlformats.org/officeDocument/2006/relationships/oleObject" Target="embeddings/oleObject4.bin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4.png"/><Relationship Id="rId5" Type="http://schemas.openxmlformats.org/officeDocument/2006/relationships/webSettings" Target="webSettings.xml"/><Relationship Id="rId15" Type="http://schemas.openxmlformats.org/officeDocument/2006/relationships/image" Target="media/image9.wmf"/><Relationship Id="rId23" Type="http://schemas.openxmlformats.org/officeDocument/2006/relationships/image" Target="media/image13.png"/><Relationship Id="rId28" Type="http://schemas.openxmlformats.org/officeDocument/2006/relationships/oleObject" Target="embeddings/oleObject7.bin"/><Relationship Id="rId10" Type="http://schemas.openxmlformats.org/officeDocument/2006/relationships/image" Target="media/image5.jpeg"/><Relationship Id="rId19" Type="http://schemas.openxmlformats.org/officeDocument/2006/relationships/image" Target="media/image11.wmf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oleObject" Target="embeddings/oleObject1.bin"/><Relationship Id="rId22" Type="http://schemas.openxmlformats.org/officeDocument/2006/relationships/oleObject" Target="embeddings/oleObject5.bin"/><Relationship Id="rId27" Type="http://schemas.openxmlformats.org/officeDocument/2006/relationships/image" Target="media/image16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2284</Words>
  <Characters>13025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2019-01-11T02:28:00Z</dcterms:created>
  <dcterms:modified xsi:type="dcterms:W3CDTF">2019-01-11T02:28:00Z</dcterms:modified>
</cp:coreProperties>
</file>